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984"/>
        <w:gridCol w:w="1276"/>
        <w:gridCol w:w="1134"/>
        <w:gridCol w:w="1559"/>
        <w:gridCol w:w="567"/>
        <w:gridCol w:w="3402"/>
        <w:gridCol w:w="1559"/>
      </w:tblGrid>
      <w:tr w:rsidR="00594EE1" w:rsidRPr="00E14EDB" w:rsidTr="001D1FC5">
        <w:trPr>
          <w:trHeight w:val="649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left"/>
              <w:rPr>
                <w:rFonts w:asciiTheme="minorEastAsia" w:hAnsiTheme="minorEastAsia" w:cs="宋体"/>
                <w:kern w:val="0"/>
                <w:sz w:val="36"/>
                <w:szCs w:val="36"/>
              </w:rPr>
            </w:pPr>
            <w:bookmarkStart w:id="0" w:name="RANGE!A1:I37"/>
            <w:r w:rsidRPr="002C26E3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附件1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36"/>
                <w:szCs w:val="36"/>
              </w:rPr>
              <w:t xml:space="preserve">             </w:t>
            </w:r>
            <w:r w:rsidRPr="002C26E3">
              <w:rPr>
                <w:rFonts w:asciiTheme="minorEastAsia" w:hAnsiTheme="minorEastAsia" w:cs="宋体" w:hint="eastAsia"/>
                <w:kern w:val="0"/>
                <w:sz w:val="36"/>
                <w:szCs w:val="36"/>
              </w:rPr>
              <w:t>“抓专业内涵建设、提升教师教学能力”活动听课安排</w:t>
            </w:r>
            <w:bookmarkEnd w:id="0"/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节次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授课教师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听课教师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机构与零件设计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1-2节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李学东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17机电4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高仲达、冯鸿君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李慧云 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机构与零件设计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11月6日（周二）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高仲达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17士官1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翁银翔、李学东、韩立兵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李慧云 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机构与零件设计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11月9日（周五）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1-2节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翁银翔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17机电1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高仲达、李学东、韩立兵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李慧云 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11月9日（周五）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韩立兵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18电气自动化2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张晓军  高仲达、李学东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李慧云 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工程制图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杨虎荣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18电气自动化2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张彩芬、冯鸿君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工程制图与CAD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11月15日（周四）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5-6节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樊嘉欣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18汽修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张晓军 </w:t>
            </w: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王蓓蓓、张桂荣、蔡春林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化工绘识图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11月7日（周三）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1-2节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王蓓蓓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18煤化、应</w:t>
            </w:r>
            <w:bookmarkStart w:id="1" w:name="_GoBack"/>
            <w:bookmarkEnd w:id="1"/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马维、张彩芬、杨虎荣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机械图样的识读与绘制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1-2节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高孝书、张彩芬、樊嘉欣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机械图样的识读与绘制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11月7日（周三）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高孝书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张彩芬、樊嘉欣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机械图样的识读与绘制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1-2节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梁庙星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18机器人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马维、刘敏、陈官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机械图样的识读与绘制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11月13日（周二）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王蓓蓓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18士官2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高孝书、张桂荣、蔡春林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机械图样的识读与绘制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11月14日（周三）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18数控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樊嘉欣、陈官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授课教师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听课教师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机械图样的识读与绘制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11月15日（周四）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1-2节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张彩芬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18士官1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王蓓蓓、高孝书、樊嘉欣、杨虎荣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曹永宁 张彩芬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第1节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18电气自动化1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伍春霞、竺伟华、张丽、张云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闫志成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伍春霞、竺伟华、张丽、张云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第3节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18士官2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伍春霞、竺伟华、张丽、张云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11月6日（周二）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第1节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闫志成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18智能控制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何晶、马晓莉、葛玉清、王萌、冯明旭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11月6日（周二）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18机器人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何晶、马晓莉、葛玉清、王萌、冯明旭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11月6日（周二）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第3节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何晶、马晓莉、葛玉清、王萌、冯明旭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11月7日（周三）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第1节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吴晰源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18数控技术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曹雅丽、王刚、张云、王萌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11月7日（周三）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葛玉清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18汽修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张晓军 </w:t>
            </w: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曹雅丽、王刚、张云、王萌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11月7日（周三）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第3节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何晶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18自动化2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曹雅丽、王刚、张云、张丽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何晶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18电气自动化2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闫志成、马国琛、王萌、吴晰源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第3节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18机器人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闫志成、马国琛、王萌、吴晰源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闫志成、马国琛、王萌、吴晰源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授课教师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听课教师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第5节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18电气自动化1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王萌、吴晰源、何晶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11月9日（周五）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第3节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吴晰源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18数控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何晶、王刚、张丽、葛玉清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11月9日（周五）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18士官2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何晶、王刚、葛玉清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张凤霞 竺伟华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田跃生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高仲达、张春月、张慧宁、李果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吴玉宁  杨秀琴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5-6节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杨秀琴、高仲达、李萍、张春月、田跃生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吴玉宁  杨秀琴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1-2节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张春月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杨秀琴、张慧宁、李果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吴玉宁  杨秀琴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18数控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杨秀琴、吴红卫、张慧宁、李果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吴玉宁  杨秀琴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11月8日（周四）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5-6节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高仲达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18机电士官1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杨秀琴、李萍、张慧宁、李果、苏红磊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吴玉宁  杨秀琴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11月5日（周一）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5-6节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18煤化应化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能源化工教研室全体无课教师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张凤霞  </w:t>
            </w: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周洁</w:t>
            </w:r>
          </w:p>
        </w:tc>
      </w:tr>
      <w:tr w:rsidR="00594EE1" w:rsidRPr="00E14EDB" w:rsidTr="001D1FC5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危化品化学基础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11月6日（周二）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3-4节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18安全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能源化工教研室无课全体教师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E1" w:rsidRPr="00E14EDB" w:rsidRDefault="00594EE1" w:rsidP="001D1FC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张凤霞 </w:t>
            </w:r>
            <w:r w:rsidRPr="00E14ED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周洁</w:t>
            </w:r>
          </w:p>
        </w:tc>
      </w:tr>
    </w:tbl>
    <w:p w:rsidR="00594EE1" w:rsidRDefault="00594EE1" w:rsidP="00594EE1"/>
    <w:p w:rsidR="001B2313" w:rsidRPr="003A2DC2" w:rsidRDefault="001B2313" w:rsidP="00594EE1">
      <w:pPr>
        <w:rPr>
          <w:sz w:val="30"/>
          <w:szCs w:val="30"/>
        </w:rPr>
      </w:pPr>
    </w:p>
    <w:sectPr w:rsidR="001B2313" w:rsidRPr="003A2DC2" w:rsidSect="00E14ED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57" w:rsidRDefault="00351D57" w:rsidP="00DA532F">
      <w:r>
        <w:separator/>
      </w:r>
    </w:p>
  </w:endnote>
  <w:endnote w:type="continuationSeparator" w:id="0">
    <w:p w:rsidR="00351D57" w:rsidRDefault="00351D57" w:rsidP="00DA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57" w:rsidRDefault="00351D57" w:rsidP="00DA532F">
      <w:r>
        <w:separator/>
      </w:r>
    </w:p>
  </w:footnote>
  <w:footnote w:type="continuationSeparator" w:id="0">
    <w:p w:rsidR="00351D57" w:rsidRDefault="00351D57" w:rsidP="00DA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8D"/>
    <w:rsid w:val="000408D4"/>
    <w:rsid w:val="0017324D"/>
    <w:rsid w:val="001827D6"/>
    <w:rsid w:val="00193142"/>
    <w:rsid w:val="001B2313"/>
    <w:rsid w:val="001B7DE4"/>
    <w:rsid w:val="002A2FE8"/>
    <w:rsid w:val="002B1EB5"/>
    <w:rsid w:val="00351D57"/>
    <w:rsid w:val="00370BA6"/>
    <w:rsid w:val="003A2DC2"/>
    <w:rsid w:val="003D3C96"/>
    <w:rsid w:val="0041170F"/>
    <w:rsid w:val="0041339A"/>
    <w:rsid w:val="005010A6"/>
    <w:rsid w:val="00523FC9"/>
    <w:rsid w:val="00547C8B"/>
    <w:rsid w:val="00594EE1"/>
    <w:rsid w:val="00597EE6"/>
    <w:rsid w:val="005C12B4"/>
    <w:rsid w:val="00673B3B"/>
    <w:rsid w:val="006C08D6"/>
    <w:rsid w:val="00771094"/>
    <w:rsid w:val="00805479"/>
    <w:rsid w:val="009A4509"/>
    <w:rsid w:val="009C6E10"/>
    <w:rsid w:val="009F15D0"/>
    <w:rsid w:val="00A00E60"/>
    <w:rsid w:val="00A9098D"/>
    <w:rsid w:val="00AF03C7"/>
    <w:rsid w:val="00B549B2"/>
    <w:rsid w:val="00BA32C9"/>
    <w:rsid w:val="00BE71B5"/>
    <w:rsid w:val="00C72EC1"/>
    <w:rsid w:val="00CD03E9"/>
    <w:rsid w:val="00D852CF"/>
    <w:rsid w:val="00DA532F"/>
    <w:rsid w:val="00DF0AFC"/>
    <w:rsid w:val="00F211C3"/>
    <w:rsid w:val="00F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D1F112-E415-4AE2-9A7C-856A5E4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408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408D4"/>
  </w:style>
  <w:style w:type="paragraph" w:styleId="a4">
    <w:name w:val="Balloon Text"/>
    <w:basedOn w:val="a"/>
    <w:link w:val="Char0"/>
    <w:uiPriority w:val="99"/>
    <w:semiHidden/>
    <w:unhideWhenUsed/>
    <w:rsid w:val="00523FC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23FC9"/>
    <w:rPr>
      <w:sz w:val="18"/>
      <w:szCs w:val="18"/>
    </w:rPr>
  </w:style>
  <w:style w:type="paragraph" w:styleId="a5">
    <w:name w:val="List Paragraph"/>
    <w:basedOn w:val="a"/>
    <w:uiPriority w:val="34"/>
    <w:qFormat/>
    <w:rsid w:val="00547C8B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DA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A532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A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A5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张凤霞</dc:creator>
  <cp:lastModifiedBy>XiaZaiMa.COM</cp:lastModifiedBy>
  <cp:revision>18</cp:revision>
  <cp:lastPrinted>2018-10-31T07:07:00Z</cp:lastPrinted>
  <dcterms:created xsi:type="dcterms:W3CDTF">2018-10-26T08:05:00Z</dcterms:created>
  <dcterms:modified xsi:type="dcterms:W3CDTF">2018-11-02T07:29:00Z</dcterms:modified>
</cp:coreProperties>
</file>